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937" w14:textId="0B608DA9" w:rsidR="005B4CFD" w:rsidRDefault="44936A55" w:rsidP="44936A55">
      <w:pPr>
        <w:pStyle w:val="Nadpis1"/>
        <w:jc w:val="center"/>
      </w:pPr>
      <w:r w:rsidRPr="44936A55">
        <w:rPr>
          <w:caps/>
          <w:color w:val="ED1C24"/>
          <w:sz w:val="31"/>
          <w:szCs w:val="31"/>
        </w:rPr>
        <w:t xml:space="preserve">Registrační formulář na první kolo předběžných tržních konzultací k budoucí výstavbě chytré čtvrti Špitálka </w:t>
      </w:r>
    </w:p>
    <w:p w14:paraId="129789B7" w14:textId="73A0FB68" w:rsidR="005B4CFD" w:rsidRDefault="005B4CFD" w:rsidP="44936A55"/>
    <w:p w14:paraId="677158D8" w14:textId="3BBE38FA" w:rsidR="005B4CFD" w:rsidRDefault="44936A55" w:rsidP="00043E1E">
      <w:pPr>
        <w:jc w:val="both"/>
      </w:pPr>
      <w:r w:rsidRPr="0EB89CFF">
        <w:t xml:space="preserve">Tento formulář </w:t>
      </w:r>
      <w:r w:rsidR="00130F94">
        <w:t xml:space="preserve">slouží k </w:t>
      </w:r>
      <w:r w:rsidRPr="0EB89CFF">
        <w:t>závazn</w:t>
      </w:r>
      <w:r w:rsidR="00130F94">
        <w:t>é</w:t>
      </w:r>
      <w:r w:rsidRPr="0EB89CFF">
        <w:t xml:space="preserve"> registraci na</w:t>
      </w:r>
      <w:r w:rsidR="00130F94">
        <w:t xml:space="preserve"> veřejnou</w:t>
      </w:r>
      <w:r w:rsidR="001466F0">
        <w:t xml:space="preserve"> hromadnou</w:t>
      </w:r>
      <w:r w:rsidR="00130F94">
        <w:t xml:space="preserve"> konzultaci </w:t>
      </w:r>
      <w:r w:rsidR="00043E1E">
        <w:t>(</w:t>
      </w:r>
      <w:r w:rsidR="00043E1E" w:rsidRPr="00043E1E">
        <w:t xml:space="preserve">14. 6. 2022 v </w:t>
      </w:r>
      <w:r w:rsidR="00043E1E">
        <w:t>p</w:t>
      </w:r>
      <w:r w:rsidR="00043E1E" w:rsidRPr="00043E1E">
        <w:t>rostorách Primátorských salonků na adrese Stará radnice, Mečová 5, Brno</w:t>
      </w:r>
      <w:r w:rsidR="00043E1E">
        <w:t>)</w:t>
      </w:r>
      <w:r w:rsidR="00043E1E" w:rsidRPr="00043E1E">
        <w:t xml:space="preserve"> </w:t>
      </w:r>
      <w:r w:rsidR="00130F94">
        <w:t>v rámci</w:t>
      </w:r>
      <w:r w:rsidRPr="0EB89CFF">
        <w:t xml:space="preserve"> </w:t>
      </w:r>
      <w:r w:rsidR="00F949F4">
        <w:t>druhého</w:t>
      </w:r>
      <w:r w:rsidRPr="0EB89CFF">
        <w:t xml:space="preserve"> kol</w:t>
      </w:r>
      <w:r w:rsidR="00130F94">
        <w:t>a</w:t>
      </w:r>
      <w:r w:rsidRPr="0EB89CFF">
        <w:t xml:space="preserve"> PTK</w:t>
      </w:r>
      <w:r w:rsidR="001466F0" w:rsidRPr="001466F0">
        <w:t xml:space="preserve"> k budoucí výstavbě chytré čtvrti </w:t>
      </w:r>
      <w:r w:rsidR="001466F0">
        <w:t>Š</w:t>
      </w:r>
      <w:r w:rsidR="001466F0" w:rsidRPr="001466F0">
        <w:t>pitálka</w:t>
      </w:r>
      <w:r w:rsidRPr="0EB89CFF">
        <w:t xml:space="preserve">. Prosím, po vyplnění zašlete formulář na emailovou adresu </w:t>
      </w:r>
      <w:hyperlink r:id="rId7">
        <w:r w:rsidRPr="0EB89CFF">
          <w:rPr>
            <w:rStyle w:val="Hypertextovodkaz"/>
          </w:rPr>
          <w:t>respitalka@brno.cz</w:t>
        </w:r>
      </w:hyperlink>
      <w:r w:rsidR="001466F0">
        <w:rPr>
          <w:rStyle w:val="Hypertextovodkaz"/>
        </w:rPr>
        <w:t>.</w:t>
      </w:r>
    </w:p>
    <w:p w14:paraId="7472086E" w14:textId="29802BD5" w:rsidR="005B4CFD" w:rsidRDefault="44936A55" w:rsidP="44936A55">
      <w:r w:rsidRPr="44936A55">
        <w:t xml:space="preserve"> </w:t>
      </w:r>
    </w:p>
    <w:tbl>
      <w:tblPr>
        <w:tblStyle w:val="Prosttabulka1"/>
        <w:tblW w:w="0" w:type="auto"/>
        <w:tblLayout w:type="fixed"/>
        <w:tblLook w:val="04A0" w:firstRow="1" w:lastRow="0" w:firstColumn="1" w:lastColumn="0" w:noHBand="0" w:noVBand="1"/>
      </w:tblPr>
      <w:tblGrid>
        <w:gridCol w:w="3750"/>
        <w:gridCol w:w="5385"/>
      </w:tblGrid>
      <w:tr w:rsidR="44936A55" w14:paraId="330365E2" w14:textId="77777777" w:rsidTr="0EB89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1306FBC0" w14:textId="489BF0C2" w:rsidR="44936A55" w:rsidRDefault="44936A55" w:rsidP="44936A55">
            <w:pPr>
              <w:rPr>
                <w:rFonts w:ascii="Calibri" w:eastAsia="Calibri" w:hAnsi="Calibri" w:cs="Calibri"/>
              </w:rPr>
            </w:pPr>
            <w:r w:rsidRPr="44936A55">
              <w:rPr>
                <w:rFonts w:ascii="Calibri" w:eastAsia="Calibri" w:hAnsi="Calibri" w:cs="Calibri"/>
              </w:rPr>
              <w:t xml:space="preserve">Název společnosti </w:t>
            </w:r>
          </w:p>
        </w:tc>
        <w:tc>
          <w:tcPr>
            <w:tcW w:w="5385" w:type="dxa"/>
          </w:tcPr>
          <w:p w14:paraId="461A035F" w14:textId="6C7DE2FB" w:rsidR="44936A55" w:rsidRDefault="44936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4936A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4936A55" w14:paraId="151BCC6F" w14:textId="77777777" w:rsidTr="0EB89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34E234A2" w14:textId="0C7BBBD4" w:rsidR="44936A55" w:rsidRDefault="44936A55" w:rsidP="44936A55">
            <w:pPr>
              <w:rPr>
                <w:rFonts w:ascii="Calibri" w:eastAsia="Calibri" w:hAnsi="Calibri" w:cs="Calibri"/>
              </w:rPr>
            </w:pPr>
            <w:r w:rsidRPr="0EB89CFF">
              <w:rPr>
                <w:rFonts w:ascii="Calibri" w:eastAsia="Calibri" w:hAnsi="Calibri" w:cs="Calibri"/>
              </w:rPr>
              <w:t>Kontaktní údaje osob, kteří se PTK zúčastní (max 2 zástupc</w:t>
            </w:r>
            <w:r w:rsidR="00130F94">
              <w:rPr>
                <w:rFonts w:ascii="Calibri" w:eastAsia="Calibri" w:hAnsi="Calibri" w:cs="Calibri"/>
              </w:rPr>
              <w:t>i</w:t>
            </w:r>
            <w:r w:rsidRPr="0EB89CFF">
              <w:rPr>
                <w:rFonts w:ascii="Calibri" w:eastAsia="Calibri" w:hAnsi="Calibri" w:cs="Calibri"/>
              </w:rPr>
              <w:t xml:space="preserve">; jméno, pozice, email) </w:t>
            </w:r>
          </w:p>
        </w:tc>
        <w:tc>
          <w:tcPr>
            <w:tcW w:w="5385" w:type="dxa"/>
          </w:tcPr>
          <w:p w14:paraId="60D2EBAC" w14:textId="1252922A" w:rsidR="44936A55" w:rsidRDefault="4493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4936A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4936A55" w14:paraId="4D0D37D6" w14:textId="77777777" w:rsidTr="0EB89CFF">
        <w:trPr>
          <w:trHeight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6A6ADEE" w14:textId="4022B7EC" w:rsidR="44936A55" w:rsidRDefault="44936A55" w:rsidP="44936A55">
            <w:pPr>
              <w:rPr>
                <w:rFonts w:ascii="Calibri" w:eastAsia="Calibri" w:hAnsi="Calibri" w:cs="Calibri"/>
              </w:rPr>
            </w:pPr>
            <w:r w:rsidRPr="44936A55">
              <w:rPr>
                <w:rFonts w:ascii="Calibri" w:eastAsia="Calibri" w:hAnsi="Calibri" w:cs="Calibri"/>
              </w:rPr>
              <w:t xml:space="preserve">Stručné představení společnosti a reference </w:t>
            </w:r>
            <w:r w:rsidR="00130F94">
              <w:rPr>
                <w:rFonts w:ascii="Calibri" w:eastAsia="Calibri" w:hAnsi="Calibri" w:cs="Calibri"/>
              </w:rPr>
              <w:t xml:space="preserve">(nepovinné) </w:t>
            </w:r>
          </w:p>
        </w:tc>
        <w:tc>
          <w:tcPr>
            <w:tcW w:w="5385" w:type="dxa"/>
          </w:tcPr>
          <w:p w14:paraId="27808648" w14:textId="062DCE92" w:rsidR="44936A55" w:rsidRDefault="4493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4936A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4936A55" w14:paraId="23C417F8" w14:textId="77777777" w:rsidTr="0EB89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5382F61" w14:textId="084CA9F6" w:rsidR="44936A55" w:rsidRDefault="44936A55" w:rsidP="44936A55">
            <w:pPr>
              <w:rPr>
                <w:rFonts w:ascii="Calibri" w:eastAsia="Calibri" w:hAnsi="Calibri" w:cs="Calibri"/>
              </w:rPr>
            </w:pPr>
            <w:r w:rsidRPr="0EB89CFF">
              <w:rPr>
                <w:rFonts w:ascii="Calibri" w:eastAsia="Calibri" w:hAnsi="Calibri" w:cs="Calibri"/>
              </w:rPr>
              <w:t xml:space="preserve">Dotazy nebo podněty k </w:t>
            </w:r>
            <w:r w:rsidR="00130F94" w:rsidRPr="0EB89CFF">
              <w:rPr>
                <w:rFonts w:ascii="Calibri" w:eastAsia="Calibri" w:hAnsi="Calibri" w:cs="Calibri"/>
              </w:rPr>
              <w:t>diskusi</w:t>
            </w:r>
            <w:r w:rsidRPr="0EB89CFF">
              <w:rPr>
                <w:rFonts w:ascii="Calibri" w:eastAsia="Calibri" w:hAnsi="Calibri" w:cs="Calibri"/>
              </w:rPr>
              <w:t xml:space="preserve"> </w:t>
            </w:r>
            <w:r w:rsidR="00130F94">
              <w:rPr>
                <w:rFonts w:ascii="Calibri" w:eastAsia="Calibri" w:hAnsi="Calibri" w:cs="Calibri"/>
              </w:rPr>
              <w:t>(nepovinné)</w:t>
            </w:r>
          </w:p>
        </w:tc>
        <w:tc>
          <w:tcPr>
            <w:tcW w:w="5385" w:type="dxa"/>
          </w:tcPr>
          <w:p w14:paraId="5491835F" w14:textId="0ADD5886" w:rsidR="44936A55" w:rsidRDefault="4493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4936A5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5CC465A" w14:textId="6CB0C89C" w:rsidR="005B4CFD" w:rsidRDefault="005B4CFD"/>
    <w:p w14:paraId="075E9EEA" w14:textId="6744668B" w:rsidR="005B4CFD" w:rsidRDefault="005B4CFD" w:rsidP="44936A55"/>
    <w:sectPr w:rsidR="005B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11040B"/>
    <w:rsid w:val="00043E1E"/>
    <w:rsid w:val="00130F94"/>
    <w:rsid w:val="001466F0"/>
    <w:rsid w:val="005B4CFD"/>
    <w:rsid w:val="00F949F4"/>
    <w:rsid w:val="0844EC91"/>
    <w:rsid w:val="0EB89CFF"/>
    <w:rsid w:val="126BD6F1"/>
    <w:rsid w:val="1B80DECE"/>
    <w:rsid w:val="25C18903"/>
    <w:rsid w:val="30753B99"/>
    <w:rsid w:val="320E31A2"/>
    <w:rsid w:val="3FBFF932"/>
    <w:rsid w:val="42F799F4"/>
    <w:rsid w:val="44936A55"/>
    <w:rsid w:val="47D53B7D"/>
    <w:rsid w:val="48853671"/>
    <w:rsid w:val="5AF0CA4F"/>
    <w:rsid w:val="6711040B"/>
    <w:rsid w:val="763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40B"/>
  <w15:chartTrackingRefBased/>
  <w15:docId w15:val="{374AED62-1945-4D9E-B51B-D3835E5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rnopopis">
    <w:name w:val="Brno_popis"/>
    <w:basedOn w:val="Normln"/>
    <w:uiPriority w:val="1"/>
    <w:qFormat/>
    <w:rsid w:val="44936A55"/>
    <w:pPr>
      <w:spacing w:after="0"/>
    </w:pPr>
    <w:rPr>
      <w:rFonts w:ascii="Arial" w:eastAsiaTheme="minorEastAsia" w:hAnsi="Arial"/>
      <w:b/>
      <w:bCs/>
      <w:caps/>
      <w:color w:val="ED1C24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spitalka@brn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FD6B269B36E43A133F7603A198BB5" ma:contentTypeVersion="13" ma:contentTypeDescription="Vytvoří nový dokument" ma:contentTypeScope="" ma:versionID="4958a9f5e6b64ada58c70a7b459de02d">
  <xsd:schema xmlns:xsd="http://www.w3.org/2001/XMLSchema" xmlns:xs="http://www.w3.org/2001/XMLSchema" xmlns:p="http://schemas.microsoft.com/office/2006/metadata/properties" xmlns:ns2="8b91514b-68c4-4329-a828-a2b3095b7698" xmlns:ns3="60403ebf-5d3e-4979-b65f-6f7056845389" targetNamespace="http://schemas.microsoft.com/office/2006/metadata/properties" ma:root="true" ma:fieldsID="89ed761cc281ddf87b2f7a1893d116d8" ns2:_="" ns3:_="">
    <xsd:import namespace="8b91514b-68c4-4329-a828-a2b3095b7698"/>
    <xsd:import namespace="60403ebf-5d3e-4979-b65f-6f7056845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1514b-68c4-4329-a828-a2b3095b7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3ebf-5d3e-4979-b65f-6f7056845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76DE0-59D9-4DB5-96AB-BE511964B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71D71-131A-473E-9AC9-4869E3A2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1514b-68c4-4329-a828-a2b3095b7698"/>
    <ds:schemaRef ds:uri="60403ebf-5d3e-4979-b65f-6f7056845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E215E-68B3-4308-8B06-D015E0D91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Ostrenko Yuliya (MMB)</dc:creator>
  <cp:keywords/>
  <dc:description/>
  <cp:lastModifiedBy>Grůza Lukáš (MMB_OSRS)</cp:lastModifiedBy>
  <cp:revision>5</cp:revision>
  <dcterms:created xsi:type="dcterms:W3CDTF">2022-03-08T21:32:00Z</dcterms:created>
  <dcterms:modified xsi:type="dcterms:W3CDTF">2022-05-19T11:09:00Z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0x010100DA1FD6B269B36E43A133F7603A198BB5</vt:lpwstr>
  </property>
</Properties>
</file>